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B6" w:rsidRPr="00DA706A" w:rsidRDefault="004650B6" w:rsidP="00DA706A">
      <w:pPr>
        <w:jc w:val="center"/>
        <w:rPr>
          <w:rFonts w:ascii="宋体"/>
          <w:b/>
          <w:sz w:val="36"/>
          <w:szCs w:val="36"/>
        </w:rPr>
      </w:pPr>
      <w:r w:rsidRPr="00DA706A">
        <w:rPr>
          <w:rFonts w:ascii="宋体" w:hAnsi="宋体" w:hint="eastAsia"/>
          <w:b/>
          <w:sz w:val="36"/>
          <w:szCs w:val="36"/>
        </w:rPr>
        <w:t>报价清单</w:t>
      </w:r>
    </w:p>
    <w:p w:rsidR="004650B6" w:rsidRDefault="004650B6">
      <w:pPr>
        <w:widowControl/>
        <w:jc w:val="left"/>
        <w:rPr>
          <w:rFonts w:ascii="宋体"/>
          <w:sz w:val="30"/>
          <w:szCs w:val="30"/>
        </w:rPr>
      </w:pPr>
    </w:p>
    <w:tbl>
      <w:tblPr>
        <w:tblpPr w:leftFromText="180" w:rightFromText="180" w:horzAnchor="margin" w:tblpY="9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686"/>
        <w:gridCol w:w="2126"/>
        <w:gridCol w:w="1468"/>
      </w:tblGrid>
      <w:tr w:rsidR="004650B6" w:rsidRPr="00E53FA4" w:rsidTr="00E53FA4">
        <w:tc>
          <w:tcPr>
            <w:tcW w:w="1242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368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检测项目</w:t>
            </w:r>
          </w:p>
        </w:tc>
        <w:tc>
          <w:tcPr>
            <w:tcW w:w="212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单项报价</w:t>
            </w:r>
          </w:p>
        </w:tc>
        <w:tc>
          <w:tcPr>
            <w:tcW w:w="1468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备注</w:t>
            </w:r>
          </w:p>
        </w:tc>
      </w:tr>
      <w:tr w:rsidR="004650B6" w:rsidRPr="00E53FA4" w:rsidTr="00E53FA4">
        <w:tc>
          <w:tcPr>
            <w:tcW w:w="1242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b/>
                <w:sz w:val="30"/>
                <w:szCs w:val="30"/>
              </w:rPr>
            </w:pPr>
            <w:r w:rsidRPr="00E53FA4">
              <w:rPr>
                <w:rFonts w:ascii="宋体" w:hAnsi="宋体" w:hint="eastAsia"/>
                <w:b/>
                <w:sz w:val="30"/>
                <w:szCs w:val="30"/>
              </w:rPr>
              <w:t>一</w:t>
            </w:r>
          </w:p>
        </w:tc>
        <w:tc>
          <w:tcPr>
            <w:tcW w:w="368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b/>
                <w:sz w:val="30"/>
                <w:szCs w:val="30"/>
              </w:rPr>
            </w:pPr>
            <w:r w:rsidRPr="00E53FA4">
              <w:rPr>
                <w:rFonts w:ascii="宋体" w:hAnsi="宋体" w:hint="eastAsia"/>
                <w:b/>
                <w:sz w:val="30"/>
                <w:szCs w:val="30"/>
              </w:rPr>
              <w:t>隐蔽阶段质量检测</w:t>
            </w:r>
          </w:p>
        </w:tc>
        <w:tc>
          <w:tcPr>
            <w:tcW w:w="212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68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4650B6" w:rsidRPr="00E53FA4" w:rsidTr="00E53FA4">
        <w:tc>
          <w:tcPr>
            <w:tcW w:w="1242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 w:hAnsi="宋体"/>
                <w:sz w:val="30"/>
                <w:szCs w:val="30"/>
              </w:rPr>
            </w:pPr>
            <w:r w:rsidRPr="00E53FA4">
              <w:rPr>
                <w:rFonts w:ascii="宋体" w:hAnsi="宋体"/>
                <w:sz w:val="30"/>
                <w:szCs w:val="30"/>
              </w:rPr>
              <w:t>1</w:t>
            </w:r>
          </w:p>
        </w:tc>
        <w:tc>
          <w:tcPr>
            <w:tcW w:w="368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门框墙混凝土强度</w:t>
            </w:r>
          </w:p>
        </w:tc>
        <w:tc>
          <w:tcPr>
            <w:tcW w:w="212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元</w:t>
            </w:r>
            <w:r w:rsidRPr="00E53FA4">
              <w:rPr>
                <w:rFonts w:ascii="宋体" w:hAnsi="宋体"/>
                <w:sz w:val="30"/>
                <w:szCs w:val="30"/>
              </w:rPr>
              <w:t>/</w:t>
            </w:r>
            <w:r w:rsidRPr="00E53FA4">
              <w:rPr>
                <w:rFonts w:ascii="宋体" w:hAnsi="宋体" w:hint="eastAsia"/>
                <w:sz w:val="30"/>
                <w:szCs w:val="30"/>
              </w:rPr>
              <w:t>区块</w:t>
            </w:r>
          </w:p>
        </w:tc>
        <w:tc>
          <w:tcPr>
            <w:tcW w:w="1468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4650B6" w:rsidRPr="00E53FA4" w:rsidTr="00E53FA4">
        <w:tc>
          <w:tcPr>
            <w:tcW w:w="1242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 w:hAnsi="宋体"/>
                <w:sz w:val="30"/>
                <w:szCs w:val="30"/>
              </w:rPr>
            </w:pPr>
            <w:r w:rsidRPr="00E53FA4">
              <w:rPr>
                <w:rFonts w:ascii="宋体" w:hAnsi="宋体"/>
                <w:sz w:val="30"/>
                <w:szCs w:val="30"/>
              </w:rPr>
              <w:t>2</w:t>
            </w:r>
          </w:p>
        </w:tc>
        <w:tc>
          <w:tcPr>
            <w:tcW w:w="368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人防门框进场质量</w:t>
            </w:r>
          </w:p>
        </w:tc>
        <w:tc>
          <w:tcPr>
            <w:tcW w:w="212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元</w:t>
            </w:r>
            <w:r w:rsidRPr="00E53FA4">
              <w:rPr>
                <w:rFonts w:ascii="宋体" w:hAnsi="宋体"/>
                <w:sz w:val="30"/>
                <w:szCs w:val="30"/>
              </w:rPr>
              <w:t>/</w:t>
            </w:r>
            <w:r w:rsidRPr="00E53FA4">
              <w:rPr>
                <w:rFonts w:ascii="宋体" w:hAnsi="宋体" w:hint="eastAsia"/>
                <w:sz w:val="30"/>
                <w:szCs w:val="30"/>
              </w:rPr>
              <w:t>区块</w:t>
            </w:r>
          </w:p>
        </w:tc>
        <w:tc>
          <w:tcPr>
            <w:tcW w:w="1468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4650B6" w:rsidRPr="00E53FA4" w:rsidTr="00DA706A">
        <w:trPr>
          <w:trHeight w:val="425"/>
        </w:trPr>
        <w:tc>
          <w:tcPr>
            <w:tcW w:w="1242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b/>
                <w:sz w:val="30"/>
                <w:szCs w:val="30"/>
              </w:rPr>
            </w:pPr>
            <w:r w:rsidRPr="00E53FA4">
              <w:rPr>
                <w:rFonts w:ascii="宋体" w:hAnsi="宋体" w:hint="eastAsia"/>
                <w:b/>
                <w:sz w:val="30"/>
                <w:szCs w:val="30"/>
              </w:rPr>
              <w:t>二</w:t>
            </w:r>
          </w:p>
        </w:tc>
        <w:tc>
          <w:tcPr>
            <w:tcW w:w="368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b/>
                <w:sz w:val="30"/>
                <w:szCs w:val="30"/>
              </w:rPr>
            </w:pPr>
            <w:r w:rsidRPr="00E53FA4">
              <w:rPr>
                <w:rFonts w:ascii="宋体" w:hAnsi="宋体" w:hint="eastAsia"/>
                <w:b/>
                <w:sz w:val="30"/>
                <w:szCs w:val="30"/>
              </w:rPr>
              <w:t>结构阶段质量检测</w:t>
            </w:r>
          </w:p>
        </w:tc>
        <w:tc>
          <w:tcPr>
            <w:tcW w:w="212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68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4650B6" w:rsidRPr="00E53FA4" w:rsidTr="00E53FA4">
        <w:tc>
          <w:tcPr>
            <w:tcW w:w="1242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 w:hAnsi="宋体"/>
                <w:sz w:val="30"/>
                <w:szCs w:val="30"/>
              </w:rPr>
            </w:pPr>
            <w:r w:rsidRPr="00E53FA4">
              <w:rPr>
                <w:rFonts w:ascii="宋体" w:hAnsi="宋体"/>
                <w:sz w:val="30"/>
                <w:szCs w:val="30"/>
              </w:rPr>
              <w:t>1</w:t>
            </w:r>
          </w:p>
        </w:tc>
        <w:tc>
          <w:tcPr>
            <w:tcW w:w="368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孔口防护质量</w:t>
            </w:r>
          </w:p>
        </w:tc>
        <w:tc>
          <w:tcPr>
            <w:tcW w:w="212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元</w:t>
            </w:r>
            <w:r w:rsidRPr="00E53FA4">
              <w:rPr>
                <w:rFonts w:ascii="宋体" w:hAnsi="宋体"/>
                <w:sz w:val="30"/>
                <w:szCs w:val="30"/>
              </w:rPr>
              <w:t>/</w:t>
            </w:r>
            <w:r w:rsidRPr="00E53FA4">
              <w:rPr>
                <w:rFonts w:ascii="宋体" w:hAnsi="宋体" w:hint="eastAsia"/>
                <w:sz w:val="30"/>
                <w:szCs w:val="30"/>
              </w:rPr>
              <w:t>单元</w:t>
            </w:r>
          </w:p>
        </w:tc>
        <w:tc>
          <w:tcPr>
            <w:tcW w:w="1468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4650B6" w:rsidRPr="00E53FA4" w:rsidTr="00E53FA4">
        <w:tc>
          <w:tcPr>
            <w:tcW w:w="1242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 w:hAnsi="宋体"/>
                <w:sz w:val="30"/>
                <w:szCs w:val="30"/>
              </w:rPr>
            </w:pPr>
            <w:r w:rsidRPr="00E53FA4">
              <w:rPr>
                <w:rFonts w:ascii="宋体" w:hAnsi="宋体"/>
                <w:sz w:val="30"/>
                <w:szCs w:val="30"/>
              </w:rPr>
              <w:t>2</w:t>
            </w:r>
          </w:p>
        </w:tc>
        <w:tc>
          <w:tcPr>
            <w:tcW w:w="368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主体结构质量</w:t>
            </w:r>
          </w:p>
        </w:tc>
        <w:tc>
          <w:tcPr>
            <w:tcW w:w="212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元</w:t>
            </w:r>
            <w:r w:rsidRPr="00E53FA4">
              <w:rPr>
                <w:rFonts w:ascii="宋体" w:hAnsi="宋体"/>
                <w:sz w:val="30"/>
                <w:szCs w:val="30"/>
              </w:rPr>
              <w:t>/</w:t>
            </w:r>
            <w:r w:rsidRPr="00E53FA4">
              <w:rPr>
                <w:rFonts w:ascii="宋体" w:hAnsi="宋体" w:hint="eastAsia"/>
                <w:sz w:val="30"/>
                <w:szCs w:val="30"/>
              </w:rPr>
              <w:t>单元</w:t>
            </w:r>
          </w:p>
        </w:tc>
        <w:tc>
          <w:tcPr>
            <w:tcW w:w="1468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4650B6" w:rsidRPr="00E53FA4" w:rsidTr="00E53FA4">
        <w:tc>
          <w:tcPr>
            <w:tcW w:w="1242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b/>
                <w:sz w:val="30"/>
                <w:szCs w:val="30"/>
              </w:rPr>
            </w:pPr>
            <w:r w:rsidRPr="00E53FA4">
              <w:rPr>
                <w:rFonts w:ascii="宋体" w:hAnsi="宋体" w:hint="eastAsia"/>
                <w:b/>
                <w:sz w:val="30"/>
                <w:szCs w:val="30"/>
              </w:rPr>
              <w:t>三</w:t>
            </w:r>
          </w:p>
        </w:tc>
        <w:tc>
          <w:tcPr>
            <w:tcW w:w="368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b/>
                <w:sz w:val="30"/>
                <w:szCs w:val="30"/>
              </w:rPr>
            </w:pPr>
            <w:r w:rsidRPr="00E53FA4">
              <w:rPr>
                <w:rFonts w:ascii="宋体" w:hAnsi="宋体" w:hint="eastAsia"/>
                <w:b/>
                <w:sz w:val="30"/>
                <w:szCs w:val="30"/>
              </w:rPr>
              <w:t>安装阶段质量检测</w:t>
            </w:r>
          </w:p>
        </w:tc>
        <w:tc>
          <w:tcPr>
            <w:tcW w:w="212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68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4650B6" w:rsidRPr="00E53FA4" w:rsidTr="00E53FA4">
        <w:tc>
          <w:tcPr>
            <w:tcW w:w="1242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 w:hAnsi="宋体"/>
                <w:sz w:val="30"/>
                <w:szCs w:val="30"/>
              </w:rPr>
            </w:pPr>
            <w:r w:rsidRPr="00E53FA4">
              <w:rPr>
                <w:rFonts w:ascii="宋体" w:hAnsi="宋体"/>
                <w:sz w:val="30"/>
                <w:szCs w:val="30"/>
              </w:rPr>
              <w:t>1</w:t>
            </w:r>
          </w:p>
        </w:tc>
        <w:tc>
          <w:tcPr>
            <w:tcW w:w="368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防护设备安装质量</w:t>
            </w:r>
          </w:p>
        </w:tc>
        <w:tc>
          <w:tcPr>
            <w:tcW w:w="212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元</w:t>
            </w:r>
            <w:r w:rsidRPr="00E53FA4">
              <w:rPr>
                <w:rFonts w:ascii="宋体" w:hAnsi="宋体"/>
                <w:sz w:val="30"/>
                <w:szCs w:val="30"/>
              </w:rPr>
              <w:t>/</w:t>
            </w:r>
            <w:r w:rsidRPr="00E53FA4">
              <w:rPr>
                <w:rFonts w:ascii="宋体" w:hAnsi="宋体" w:hint="eastAsia"/>
                <w:sz w:val="30"/>
                <w:szCs w:val="30"/>
              </w:rPr>
              <w:t>单元</w:t>
            </w:r>
          </w:p>
        </w:tc>
        <w:tc>
          <w:tcPr>
            <w:tcW w:w="1468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4650B6" w:rsidRPr="00E53FA4" w:rsidTr="00E53FA4">
        <w:tc>
          <w:tcPr>
            <w:tcW w:w="1242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 w:hAnsi="宋体"/>
                <w:sz w:val="30"/>
                <w:szCs w:val="30"/>
              </w:rPr>
            </w:pPr>
            <w:r w:rsidRPr="00E53FA4">
              <w:rPr>
                <w:rFonts w:ascii="宋体" w:hAnsi="宋体"/>
                <w:sz w:val="30"/>
                <w:szCs w:val="30"/>
              </w:rPr>
              <w:t>2</w:t>
            </w:r>
          </w:p>
        </w:tc>
        <w:tc>
          <w:tcPr>
            <w:tcW w:w="368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通风性能质量</w:t>
            </w:r>
          </w:p>
        </w:tc>
        <w:tc>
          <w:tcPr>
            <w:tcW w:w="212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元</w:t>
            </w:r>
            <w:r w:rsidRPr="00E53FA4">
              <w:rPr>
                <w:rFonts w:ascii="宋体" w:hAnsi="宋体"/>
                <w:sz w:val="30"/>
                <w:szCs w:val="30"/>
              </w:rPr>
              <w:t>/</w:t>
            </w:r>
            <w:r w:rsidRPr="00E53FA4">
              <w:rPr>
                <w:rFonts w:ascii="宋体" w:hAnsi="宋体" w:hint="eastAsia"/>
                <w:sz w:val="30"/>
                <w:szCs w:val="30"/>
              </w:rPr>
              <w:t>单元</w:t>
            </w:r>
          </w:p>
        </w:tc>
        <w:tc>
          <w:tcPr>
            <w:tcW w:w="1468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4650B6" w:rsidRPr="00E53FA4" w:rsidTr="00E53FA4">
        <w:tc>
          <w:tcPr>
            <w:tcW w:w="1242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 w:hAnsi="宋体"/>
                <w:sz w:val="30"/>
                <w:szCs w:val="30"/>
              </w:rPr>
            </w:pPr>
            <w:r w:rsidRPr="00E53FA4">
              <w:rPr>
                <w:rFonts w:ascii="宋体" w:hAnsi="宋体"/>
                <w:sz w:val="30"/>
                <w:szCs w:val="30"/>
              </w:rPr>
              <w:t>3</w:t>
            </w:r>
          </w:p>
        </w:tc>
        <w:tc>
          <w:tcPr>
            <w:tcW w:w="368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密闭通道气密效果</w:t>
            </w:r>
          </w:p>
        </w:tc>
        <w:tc>
          <w:tcPr>
            <w:tcW w:w="212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元</w:t>
            </w:r>
            <w:r w:rsidRPr="00E53FA4">
              <w:rPr>
                <w:rFonts w:ascii="宋体" w:hAnsi="宋体"/>
                <w:sz w:val="30"/>
                <w:szCs w:val="30"/>
              </w:rPr>
              <w:t>/</w:t>
            </w:r>
            <w:r w:rsidRPr="00E53FA4">
              <w:rPr>
                <w:rFonts w:ascii="宋体" w:hAnsi="宋体" w:hint="eastAsia"/>
                <w:sz w:val="30"/>
                <w:szCs w:val="30"/>
              </w:rPr>
              <w:t>单元</w:t>
            </w:r>
          </w:p>
        </w:tc>
        <w:tc>
          <w:tcPr>
            <w:tcW w:w="1468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4650B6" w:rsidRPr="00E53FA4" w:rsidTr="00E53FA4">
        <w:tc>
          <w:tcPr>
            <w:tcW w:w="1242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b/>
                <w:sz w:val="30"/>
                <w:szCs w:val="30"/>
              </w:rPr>
            </w:pPr>
            <w:r w:rsidRPr="00E53FA4">
              <w:rPr>
                <w:rFonts w:ascii="宋体" w:hAnsi="宋体" w:hint="eastAsia"/>
                <w:b/>
                <w:sz w:val="30"/>
                <w:szCs w:val="30"/>
              </w:rPr>
              <w:t>四</w:t>
            </w:r>
          </w:p>
        </w:tc>
        <w:tc>
          <w:tcPr>
            <w:tcW w:w="368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b/>
                <w:sz w:val="30"/>
                <w:szCs w:val="30"/>
              </w:rPr>
            </w:pPr>
            <w:r w:rsidRPr="00E53FA4">
              <w:rPr>
                <w:rFonts w:ascii="宋体" w:hAnsi="宋体" w:hint="eastAsia"/>
                <w:b/>
                <w:sz w:val="30"/>
                <w:szCs w:val="30"/>
              </w:rPr>
              <w:t>厂家生产质量检测</w:t>
            </w:r>
          </w:p>
        </w:tc>
        <w:tc>
          <w:tcPr>
            <w:tcW w:w="212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68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4650B6" w:rsidRPr="00E53FA4" w:rsidTr="00E53FA4">
        <w:tc>
          <w:tcPr>
            <w:tcW w:w="1242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 w:hAnsi="宋体"/>
                <w:sz w:val="30"/>
                <w:szCs w:val="30"/>
              </w:rPr>
            </w:pPr>
            <w:r w:rsidRPr="00E53FA4">
              <w:rPr>
                <w:rFonts w:ascii="宋体" w:hAnsi="宋体"/>
                <w:sz w:val="30"/>
                <w:szCs w:val="30"/>
              </w:rPr>
              <w:t>1</w:t>
            </w:r>
          </w:p>
        </w:tc>
        <w:tc>
          <w:tcPr>
            <w:tcW w:w="368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原材料、构配件及成品质量</w:t>
            </w:r>
          </w:p>
        </w:tc>
        <w:tc>
          <w:tcPr>
            <w:tcW w:w="2126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元</w:t>
            </w:r>
            <w:r w:rsidRPr="00E53FA4">
              <w:rPr>
                <w:rFonts w:ascii="宋体" w:hAnsi="宋体"/>
                <w:sz w:val="30"/>
                <w:szCs w:val="30"/>
              </w:rPr>
              <w:t>/</w:t>
            </w:r>
            <w:r w:rsidRPr="00E53FA4">
              <w:rPr>
                <w:rFonts w:ascii="宋体" w:hAnsi="宋体" w:hint="eastAsia"/>
                <w:sz w:val="30"/>
                <w:szCs w:val="30"/>
              </w:rPr>
              <w:t>批次</w:t>
            </w:r>
          </w:p>
        </w:tc>
        <w:tc>
          <w:tcPr>
            <w:tcW w:w="1468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4650B6" w:rsidRPr="00E53FA4" w:rsidTr="00E53FA4">
        <w:tc>
          <w:tcPr>
            <w:tcW w:w="1242" w:type="dxa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说明</w:t>
            </w:r>
          </w:p>
        </w:tc>
        <w:tc>
          <w:tcPr>
            <w:tcW w:w="7280" w:type="dxa"/>
            <w:gridSpan w:val="3"/>
          </w:tcPr>
          <w:p w:rsidR="004650B6" w:rsidRPr="00E53FA4" w:rsidRDefault="004650B6" w:rsidP="00DA706A">
            <w:pPr>
              <w:spacing w:line="360" w:lineRule="exact"/>
              <w:jc w:val="left"/>
              <w:rPr>
                <w:rFonts w:ascii="宋体"/>
                <w:sz w:val="30"/>
                <w:szCs w:val="30"/>
              </w:rPr>
            </w:pPr>
            <w:r w:rsidRPr="00E53FA4">
              <w:rPr>
                <w:rFonts w:ascii="宋体" w:hAnsi="宋体" w:hint="eastAsia"/>
                <w:sz w:val="30"/>
                <w:szCs w:val="30"/>
              </w:rPr>
              <w:t>检测实施所需的检测费、材</w:t>
            </w:r>
            <w:bookmarkStart w:id="0" w:name="_GoBack"/>
            <w:bookmarkEnd w:id="0"/>
            <w:r w:rsidRPr="00E53FA4">
              <w:rPr>
                <w:rFonts w:ascii="宋体" w:hAnsi="宋体" w:hint="eastAsia"/>
                <w:sz w:val="30"/>
                <w:szCs w:val="30"/>
              </w:rPr>
              <w:t>料费、人工费、车旅费、税金等设计的一切费用均计入报价。</w:t>
            </w:r>
          </w:p>
        </w:tc>
      </w:tr>
    </w:tbl>
    <w:p w:rsidR="004650B6" w:rsidRDefault="004650B6" w:rsidP="00DA706A">
      <w:pPr>
        <w:spacing w:line="360" w:lineRule="exact"/>
        <w:jc w:val="lef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                                   </w:t>
      </w:r>
      <w:r>
        <w:rPr>
          <w:rFonts w:ascii="宋体" w:hAnsi="宋体" w:hint="eastAsia"/>
          <w:sz w:val="30"/>
          <w:szCs w:val="30"/>
        </w:rPr>
        <w:t>检测单位（公章）</w:t>
      </w:r>
    </w:p>
    <w:p w:rsidR="004650B6" w:rsidRPr="00E341EC" w:rsidRDefault="004650B6" w:rsidP="00DA706A">
      <w:pPr>
        <w:spacing w:line="360" w:lineRule="exact"/>
        <w:jc w:val="lef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                                   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  </w:t>
      </w:r>
      <w:r>
        <w:rPr>
          <w:rFonts w:ascii="宋体" w:hAnsi="宋体" w:hint="eastAsia"/>
          <w:sz w:val="30"/>
          <w:szCs w:val="30"/>
        </w:rPr>
        <w:t>日</w:t>
      </w:r>
    </w:p>
    <w:sectPr w:rsidR="004650B6" w:rsidRPr="00E341EC" w:rsidSect="00DA7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B6" w:rsidRDefault="004650B6">
      <w:r>
        <w:separator/>
      </w:r>
    </w:p>
  </w:endnote>
  <w:endnote w:type="continuationSeparator" w:id="0">
    <w:p w:rsidR="004650B6" w:rsidRDefault="0046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B6" w:rsidRDefault="004650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B6" w:rsidRDefault="004650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B6" w:rsidRDefault="004650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B6" w:rsidRDefault="004650B6">
      <w:r>
        <w:separator/>
      </w:r>
    </w:p>
  </w:footnote>
  <w:footnote w:type="continuationSeparator" w:id="0">
    <w:p w:rsidR="004650B6" w:rsidRDefault="00465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B6" w:rsidRDefault="004650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B6" w:rsidRDefault="004650B6" w:rsidP="006F4C5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B6" w:rsidRDefault="004650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1D91"/>
    <w:multiLevelType w:val="hybridMultilevel"/>
    <w:tmpl w:val="F5CC19E0"/>
    <w:lvl w:ilvl="0" w:tplc="3468C452">
      <w:start w:val="1"/>
      <w:numFmt w:val="decimal"/>
      <w:lvlText w:val="%1、"/>
      <w:lvlJc w:val="left"/>
      <w:pPr>
        <w:ind w:left="174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146"/>
    <w:rsid w:val="002A2531"/>
    <w:rsid w:val="00301086"/>
    <w:rsid w:val="00370668"/>
    <w:rsid w:val="004650B6"/>
    <w:rsid w:val="004964B8"/>
    <w:rsid w:val="0054436C"/>
    <w:rsid w:val="005B0168"/>
    <w:rsid w:val="006F4C51"/>
    <w:rsid w:val="009242A6"/>
    <w:rsid w:val="00961F2A"/>
    <w:rsid w:val="009F16E2"/>
    <w:rsid w:val="00A94DE6"/>
    <w:rsid w:val="00AC4146"/>
    <w:rsid w:val="00B9257A"/>
    <w:rsid w:val="00C47DA1"/>
    <w:rsid w:val="00DA706A"/>
    <w:rsid w:val="00E341EC"/>
    <w:rsid w:val="00E53FA4"/>
    <w:rsid w:val="00EB4C95"/>
    <w:rsid w:val="00E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A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2531"/>
    <w:pPr>
      <w:ind w:firstLineChars="200" w:firstLine="420"/>
    </w:pPr>
  </w:style>
  <w:style w:type="table" w:styleId="TableGrid">
    <w:name w:val="Table Grid"/>
    <w:basedOn w:val="TableNormal"/>
    <w:uiPriority w:val="99"/>
    <w:rsid w:val="004964B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7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7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1</Pages>
  <Words>54</Words>
  <Characters>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骆翡樱</cp:lastModifiedBy>
  <cp:revision>11</cp:revision>
  <dcterms:created xsi:type="dcterms:W3CDTF">2019-09-12T02:05:00Z</dcterms:created>
  <dcterms:modified xsi:type="dcterms:W3CDTF">2019-09-16T06:39:00Z</dcterms:modified>
</cp:coreProperties>
</file>